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4EA" w:rsidRPr="0051274A" w:rsidRDefault="007C14EA" w:rsidP="007C14EA">
      <w:pPr>
        <w:spacing w:line="660" w:lineRule="exact"/>
        <w:rPr>
          <w:rFonts w:ascii="黑体" w:eastAsia="黑体" w:hAnsi="黑体"/>
          <w:sz w:val="32"/>
          <w:szCs w:val="32"/>
        </w:rPr>
      </w:pPr>
      <w:r w:rsidRPr="0051274A">
        <w:rPr>
          <w:rFonts w:ascii="黑体" w:eastAsia="黑体" w:hAnsi="黑体" w:hint="eastAsia"/>
          <w:sz w:val="32"/>
          <w:szCs w:val="32"/>
        </w:rPr>
        <w:t>附件1</w:t>
      </w:r>
    </w:p>
    <w:p w:rsidR="007C14EA" w:rsidRPr="00935261" w:rsidRDefault="007C14EA" w:rsidP="007C14EA">
      <w:pPr>
        <w:spacing w:after="120" w:line="660" w:lineRule="exact"/>
        <w:jc w:val="center"/>
        <w:rPr>
          <w:rFonts w:ascii="方正小标宋简体" w:eastAsia="方正小标宋简体"/>
          <w:sz w:val="44"/>
          <w:szCs w:val="44"/>
        </w:rPr>
      </w:pPr>
      <w:bookmarkStart w:id="0" w:name="_GoBack"/>
      <w:r w:rsidRPr="0051274A">
        <w:rPr>
          <w:rFonts w:ascii="方正小标宋简体" w:eastAsia="方正小标宋简体" w:hint="eastAsia"/>
          <w:sz w:val="44"/>
          <w:szCs w:val="44"/>
        </w:rPr>
        <w:t>山东省</w:t>
      </w:r>
      <w:r w:rsidRPr="0051274A">
        <w:rPr>
          <w:rFonts w:ascii="方正小标宋简体" w:eastAsia="方正小标宋简体" w:hAnsi="宋体" w:cs="宋体" w:hint="eastAsia"/>
          <w:bCs/>
          <w:kern w:val="0"/>
          <w:sz w:val="44"/>
          <w:szCs w:val="44"/>
        </w:rPr>
        <w:t>煤炭工业科技成果鉴定</w:t>
      </w:r>
      <w:r w:rsidRPr="0051274A">
        <w:rPr>
          <w:rFonts w:ascii="方正小标宋简体" w:eastAsia="方正小标宋简体" w:hint="eastAsia"/>
          <w:sz w:val="44"/>
          <w:szCs w:val="44"/>
        </w:rPr>
        <w:t>指南</w:t>
      </w:r>
    </w:p>
    <w:bookmarkEnd w:id="0"/>
    <w:p w:rsidR="007C14EA" w:rsidRPr="0051274A" w:rsidRDefault="007C14EA" w:rsidP="007C14EA">
      <w:pPr>
        <w:widowControl/>
        <w:spacing w:line="660" w:lineRule="exact"/>
        <w:ind w:firstLineChars="196" w:firstLine="630"/>
        <w:jc w:val="left"/>
        <w:textAlignment w:val="baseline"/>
        <w:rPr>
          <w:rFonts w:ascii="黑体" w:eastAsia="黑体" w:hAnsi="黑体" w:cs="宋体"/>
          <w:kern w:val="0"/>
          <w:sz w:val="32"/>
          <w:szCs w:val="32"/>
        </w:rPr>
      </w:pPr>
      <w:r w:rsidRPr="0051274A">
        <w:rPr>
          <w:rFonts w:ascii="黑体" w:eastAsia="黑体" w:hAnsi="黑体" w:hint="eastAsia"/>
          <w:b/>
          <w:sz w:val="32"/>
          <w:szCs w:val="32"/>
        </w:rPr>
        <w:t>一、</w:t>
      </w:r>
      <w:r w:rsidRPr="0051274A">
        <w:rPr>
          <w:rFonts w:ascii="黑体" w:eastAsia="黑体" w:hAnsi="黑体" w:cs="宋体" w:hint="eastAsia"/>
          <w:b/>
          <w:bCs/>
          <w:kern w:val="0"/>
          <w:sz w:val="32"/>
          <w:szCs w:val="32"/>
        </w:rPr>
        <w:t>科技成果鉴定应具备的条件</w:t>
      </w:r>
    </w:p>
    <w:p w:rsidR="007C14EA" w:rsidRPr="0051274A" w:rsidRDefault="007C14EA" w:rsidP="007C14EA">
      <w:pPr>
        <w:widowControl/>
        <w:spacing w:line="660" w:lineRule="exact"/>
        <w:ind w:firstLineChars="200" w:firstLine="640"/>
        <w:jc w:val="left"/>
        <w:textAlignment w:val="baseline"/>
        <w:rPr>
          <w:rFonts w:ascii="仿宋_GB2312" w:eastAsia="仿宋_GB2312" w:hAnsi="microsoft yahei" w:cs="宋体" w:hint="eastAsia"/>
          <w:kern w:val="0"/>
          <w:sz w:val="32"/>
          <w:szCs w:val="32"/>
        </w:rPr>
      </w:pPr>
      <w:r w:rsidRPr="0051274A">
        <w:rPr>
          <w:rFonts w:ascii="仿宋_GB2312" w:eastAsia="仿宋_GB2312" w:hint="eastAsia"/>
          <w:sz w:val="32"/>
          <w:szCs w:val="32"/>
        </w:rPr>
        <w:t>适用于《山东省煤炭工业科学技术奖励办法》范围，符合</w:t>
      </w:r>
      <w:r w:rsidRPr="0051274A">
        <w:rPr>
          <w:rFonts w:ascii="仿宋_GB2312" w:eastAsia="仿宋_GB2312" w:hAnsi="microsoft yahei" w:cs="宋体" w:hint="eastAsia"/>
          <w:kern w:val="0"/>
          <w:sz w:val="32"/>
          <w:szCs w:val="32"/>
        </w:rPr>
        <w:t>煤炭工业科技成果类的新产品、新工艺、新技术、新材料、新设施、新方法等条件，要有充分的科学理论依据和实验数据，经实际应用验证，证明技术先进、工艺路线合理、质地优良、性能可靠，并具有明显的经济效益或社会效益。经推荐，可向山东煤炭学会秘书处提交</w:t>
      </w:r>
      <w:r w:rsidRPr="0051274A">
        <w:rPr>
          <w:rFonts w:ascii="仿宋_GB2312" w:eastAsia="仿宋_GB2312" w:hint="eastAsia"/>
          <w:bCs/>
          <w:sz w:val="32"/>
          <w:szCs w:val="32"/>
        </w:rPr>
        <w:t>科技成果项目技术资料。</w:t>
      </w:r>
    </w:p>
    <w:p w:rsidR="007C14EA" w:rsidRPr="0051274A" w:rsidRDefault="007C14EA" w:rsidP="007C14EA">
      <w:pPr>
        <w:spacing w:line="660" w:lineRule="exact"/>
        <w:ind w:firstLine="471"/>
        <w:jc w:val="left"/>
        <w:rPr>
          <w:rFonts w:ascii="黑体" w:eastAsia="黑体" w:hAnsi="黑体"/>
          <w:b/>
          <w:sz w:val="32"/>
          <w:szCs w:val="32"/>
        </w:rPr>
      </w:pPr>
      <w:r w:rsidRPr="0051274A">
        <w:rPr>
          <w:rFonts w:ascii="黑体" w:eastAsia="黑体" w:hAnsi="黑体" w:hint="eastAsia"/>
          <w:b/>
          <w:sz w:val="32"/>
          <w:szCs w:val="32"/>
        </w:rPr>
        <w:t>二、准备的技术资料</w:t>
      </w:r>
    </w:p>
    <w:p w:rsidR="007C14EA" w:rsidRPr="0051274A" w:rsidRDefault="007C14EA" w:rsidP="007C14EA">
      <w:pPr>
        <w:spacing w:line="660" w:lineRule="exact"/>
        <w:ind w:firstLine="471"/>
        <w:jc w:val="left"/>
        <w:rPr>
          <w:rFonts w:ascii="仿宋_GB2312" w:eastAsia="仿宋_GB2312"/>
          <w:b/>
          <w:sz w:val="32"/>
          <w:szCs w:val="32"/>
        </w:rPr>
      </w:pPr>
      <w:r w:rsidRPr="0051274A">
        <w:rPr>
          <w:rFonts w:ascii="仿宋_GB2312" w:eastAsia="仿宋_GB2312" w:hint="eastAsia"/>
          <w:b/>
          <w:sz w:val="32"/>
          <w:szCs w:val="32"/>
        </w:rPr>
        <w:t>（一）、计划任务书或技术合同书</w:t>
      </w:r>
      <w:r w:rsidRPr="0051274A">
        <w:rPr>
          <w:rFonts w:ascii="仿宋_GB2312" w:eastAsia="仿宋_GB2312" w:hint="eastAsia"/>
          <w:sz w:val="32"/>
          <w:szCs w:val="32"/>
        </w:rPr>
        <w:t>（计划外项目可以不提供）</w:t>
      </w:r>
    </w:p>
    <w:p w:rsidR="007C14EA" w:rsidRPr="0051274A" w:rsidRDefault="007C14EA" w:rsidP="007C14EA">
      <w:pPr>
        <w:spacing w:line="660" w:lineRule="exact"/>
        <w:ind w:firstLine="471"/>
        <w:jc w:val="left"/>
        <w:rPr>
          <w:rFonts w:ascii="仿宋_GB2312" w:eastAsia="仿宋_GB2312"/>
          <w:b/>
          <w:sz w:val="32"/>
          <w:szCs w:val="32"/>
        </w:rPr>
      </w:pPr>
      <w:r w:rsidRPr="0051274A">
        <w:rPr>
          <w:rFonts w:ascii="仿宋_GB2312" w:eastAsia="仿宋_GB2312" w:hint="eastAsia"/>
          <w:b/>
          <w:sz w:val="32"/>
          <w:szCs w:val="32"/>
        </w:rPr>
        <w:t>（二）、鉴定大纲</w:t>
      </w:r>
      <w:r w:rsidRPr="0051274A">
        <w:rPr>
          <w:rFonts w:ascii="仿宋_GB2312" w:eastAsia="仿宋_GB2312" w:hint="eastAsia"/>
          <w:sz w:val="32"/>
          <w:szCs w:val="32"/>
        </w:rPr>
        <w:t>（草案）</w:t>
      </w:r>
    </w:p>
    <w:p w:rsidR="007C14EA" w:rsidRPr="0051274A" w:rsidRDefault="007C14EA" w:rsidP="007C14EA">
      <w:pPr>
        <w:spacing w:line="660" w:lineRule="exact"/>
        <w:ind w:firstLine="480"/>
        <w:jc w:val="left"/>
        <w:rPr>
          <w:rFonts w:ascii="仿宋_GB2312" w:eastAsia="仿宋_GB2312"/>
          <w:sz w:val="32"/>
          <w:szCs w:val="32"/>
        </w:rPr>
      </w:pPr>
      <w:r w:rsidRPr="0051274A">
        <w:rPr>
          <w:rFonts w:ascii="仿宋_GB2312" w:eastAsia="仿宋_GB2312" w:hint="eastAsia"/>
          <w:sz w:val="32"/>
          <w:szCs w:val="32"/>
        </w:rPr>
        <w:t>鉴定大纲由鉴定委员会提出，内容包括：</w:t>
      </w:r>
    </w:p>
    <w:p w:rsidR="007C14EA" w:rsidRPr="0051274A" w:rsidRDefault="007C14EA" w:rsidP="007C14EA">
      <w:pPr>
        <w:spacing w:line="660" w:lineRule="exact"/>
        <w:ind w:firstLine="480"/>
        <w:jc w:val="left"/>
        <w:rPr>
          <w:rFonts w:ascii="仿宋_GB2312" w:eastAsia="仿宋_GB2312"/>
          <w:sz w:val="32"/>
          <w:szCs w:val="32"/>
        </w:rPr>
      </w:pPr>
      <w:r w:rsidRPr="0051274A">
        <w:rPr>
          <w:rFonts w:ascii="仿宋_GB2312" w:eastAsia="仿宋_GB2312" w:hint="eastAsia"/>
          <w:sz w:val="32"/>
          <w:szCs w:val="32"/>
        </w:rPr>
        <w:t>1、成果名称：（应与《鉴定申请表》中名称一致）</w:t>
      </w:r>
    </w:p>
    <w:p w:rsidR="007C14EA" w:rsidRPr="0051274A" w:rsidRDefault="007C14EA" w:rsidP="007C14EA">
      <w:pPr>
        <w:spacing w:line="660" w:lineRule="exact"/>
        <w:ind w:firstLine="480"/>
        <w:jc w:val="left"/>
        <w:rPr>
          <w:rFonts w:ascii="仿宋_GB2312" w:eastAsia="仿宋_GB2312"/>
          <w:sz w:val="32"/>
          <w:szCs w:val="32"/>
        </w:rPr>
      </w:pPr>
      <w:r w:rsidRPr="0051274A">
        <w:rPr>
          <w:rFonts w:ascii="仿宋_GB2312" w:eastAsia="仿宋_GB2312" w:hint="eastAsia"/>
          <w:sz w:val="32"/>
          <w:szCs w:val="32"/>
        </w:rPr>
        <w:t>2、成果来源：（计划内项目填写计划下达部门及文号、项目号，计划外项目填写“自选”）</w:t>
      </w:r>
    </w:p>
    <w:p w:rsidR="007C14EA" w:rsidRPr="0051274A" w:rsidRDefault="007C14EA" w:rsidP="007C14EA">
      <w:pPr>
        <w:spacing w:line="660" w:lineRule="exact"/>
        <w:ind w:firstLine="480"/>
        <w:jc w:val="left"/>
        <w:rPr>
          <w:rFonts w:ascii="仿宋_GB2312" w:eastAsia="仿宋_GB2312"/>
          <w:sz w:val="32"/>
          <w:szCs w:val="32"/>
        </w:rPr>
      </w:pPr>
      <w:r w:rsidRPr="0051274A">
        <w:rPr>
          <w:rFonts w:ascii="仿宋_GB2312" w:eastAsia="仿宋_GB2312" w:hint="eastAsia"/>
          <w:sz w:val="32"/>
          <w:szCs w:val="32"/>
        </w:rPr>
        <w:t>3、鉴定依据：（包括计划任务书或技术合同书，产品应达到的技术标准等）</w:t>
      </w:r>
    </w:p>
    <w:p w:rsidR="007C14EA" w:rsidRPr="0051274A" w:rsidRDefault="007C14EA" w:rsidP="007C14EA">
      <w:pPr>
        <w:spacing w:line="660" w:lineRule="exact"/>
        <w:ind w:firstLine="480"/>
        <w:jc w:val="left"/>
        <w:rPr>
          <w:rFonts w:ascii="仿宋_GB2312" w:eastAsia="仿宋_GB2312"/>
          <w:sz w:val="32"/>
          <w:szCs w:val="32"/>
        </w:rPr>
      </w:pPr>
      <w:r w:rsidRPr="0051274A">
        <w:rPr>
          <w:rFonts w:ascii="仿宋_GB2312" w:eastAsia="仿宋_GB2312" w:hint="eastAsia"/>
          <w:sz w:val="32"/>
          <w:szCs w:val="32"/>
        </w:rPr>
        <w:lastRenderedPageBreak/>
        <w:t>4、鉴定目的及内容：</w:t>
      </w:r>
    </w:p>
    <w:p w:rsidR="007C14EA" w:rsidRPr="0051274A" w:rsidRDefault="007C14EA" w:rsidP="007C14EA">
      <w:pPr>
        <w:spacing w:line="660" w:lineRule="exact"/>
        <w:ind w:firstLine="480"/>
        <w:jc w:val="left"/>
        <w:rPr>
          <w:rFonts w:ascii="仿宋_GB2312" w:eastAsia="仿宋_GB2312"/>
          <w:sz w:val="32"/>
          <w:szCs w:val="32"/>
        </w:rPr>
      </w:pPr>
      <w:r w:rsidRPr="0051274A">
        <w:rPr>
          <w:rFonts w:ascii="仿宋_GB2312" w:eastAsia="仿宋_GB2312" w:hint="eastAsia"/>
          <w:sz w:val="32"/>
          <w:szCs w:val="32"/>
        </w:rPr>
        <w:t>①是否完成合同书或计划任务书要求的指标，技术资料是否齐全完整并符合有关规定；</w:t>
      </w:r>
    </w:p>
    <w:p w:rsidR="007C14EA" w:rsidRPr="0051274A" w:rsidRDefault="007C14EA" w:rsidP="007C14EA">
      <w:pPr>
        <w:spacing w:line="660" w:lineRule="exact"/>
        <w:ind w:firstLine="480"/>
        <w:jc w:val="left"/>
        <w:rPr>
          <w:rFonts w:ascii="仿宋_GB2312" w:eastAsia="仿宋_GB2312"/>
          <w:sz w:val="32"/>
          <w:szCs w:val="32"/>
        </w:rPr>
      </w:pPr>
      <w:r w:rsidRPr="0051274A">
        <w:rPr>
          <w:rFonts w:ascii="仿宋_GB2312" w:eastAsia="仿宋_GB2312" w:hint="eastAsia"/>
          <w:sz w:val="32"/>
          <w:szCs w:val="32"/>
        </w:rPr>
        <w:t>②审查研究试验技术方案、产品性能、工艺路线的合理性、可行性；</w:t>
      </w:r>
    </w:p>
    <w:p w:rsidR="007C14EA" w:rsidRPr="0051274A" w:rsidRDefault="007C14EA" w:rsidP="007C14EA">
      <w:pPr>
        <w:spacing w:line="660" w:lineRule="exact"/>
        <w:ind w:firstLine="480"/>
        <w:jc w:val="left"/>
        <w:rPr>
          <w:rFonts w:ascii="仿宋_GB2312" w:eastAsia="仿宋_GB2312"/>
          <w:sz w:val="32"/>
          <w:szCs w:val="32"/>
        </w:rPr>
      </w:pPr>
      <w:r w:rsidRPr="0051274A">
        <w:rPr>
          <w:rFonts w:ascii="仿宋_GB2312" w:eastAsia="仿宋_GB2312" w:hint="eastAsia"/>
          <w:sz w:val="32"/>
          <w:szCs w:val="32"/>
        </w:rPr>
        <w:t>③技术成果的创造性、先进性和成熟程度，推广应用价值及前景；</w:t>
      </w:r>
    </w:p>
    <w:p w:rsidR="007C14EA" w:rsidRPr="0051274A" w:rsidRDefault="007C14EA" w:rsidP="007C14EA">
      <w:pPr>
        <w:spacing w:line="660" w:lineRule="exact"/>
        <w:ind w:firstLine="480"/>
        <w:jc w:val="left"/>
        <w:rPr>
          <w:rFonts w:ascii="仿宋_GB2312" w:eastAsia="仿宋_GB2312"/>
          <w:sz w:val="32"/>
          <w:szCs w:val="32"/>
        </w:rPr>
      </w:pPr>
      <w:r w:rsidRPr="0051274A">
        <w:rPr>
          <w:rFonts w:ascii="仿宋_GB2312" w:eastAsia="仿宋_GB2312" w:hint="eastAsia"/>
          <w:sz w:val="32"/>
          <w:szCs w:val="32"/>
        </w:rPr>
        <w:t>④对成果</w:t>
      </w:r>
      <w:proofErr w:type="gramStart"/>
      <w:r w:rsidRPr="0051274A">
        <w:rPr>
          <w:rFonts w:ascii="仿宋_GB2312" w:eastAsia="仿宋_GB2312" w:hint="eastAsia"/>
          <w:sz w:val="32"/>
          <w:szCs w:val="32"/>
        </w:rPr>
        <w:t>作出</w:t>
      </w:r>
      <w:proofErr w:type="gramEnd"/>
      <w:r w:rsidRPr="0051274A">
        <w:rPr>
          <w:rFonts w:ascii="仿宋_GB2312" w:eastAsia="仿宋_GB2312" w:hint="eastAsia"/>
          <w:sz w:val="32"/>
          <w:szCs w:val="32"/>
        </w:rPr>
        <w:t>总体技术性能、技术水平的评价；</w:t>
      </w:r>
    </w:p>
    <w:p w:rsidR="007C14EA" w:rsidRPr="0051274A" w:rsidRDefault="007C14EA" w:rsidP="007C14EA">
      <w:pPr>
        <w:spacing w:line="660" w:lineRule="exact"/>
        <w:ind w:firstLine="480"/>
        <w:jc w:val="left"/>
        <w:rPr>
          <w:rFonts w:ascii="仿宋_GB2312" w:eastAsia="仿宋_GB2312"/>
          <w:sz w:val="32"/>
          <w:szCs w:val="32"/>
        </w:rPr>
      </w:pPr>
      <w:r w:rsidRPr="0051274A">
        <w:rPr>
          <w:rFonts w:ascii="仿宋_GB2312" w:eastAsia="仿宋_GB2312" w:hint="eastAsia"/>
          <w:sz w:val="32"/>
          <w:szCs w:val="32"/>
        </w:rPr>
        <w:t>⑤存在问题及改进意见。</w:t>
      </w:r>
    </w:p>
    <w:p w:rsidR="007C14EA" w:rsidRPr="0051274A" w:rsidRDefault="007C14EA" w:rsidP="007C14EA">
      <w:pPr>
        <w:spacing w:line="660" w:lineRule="exact"/>
        <w:ind w:firstLine="480"/>
        <w:jc w:val="left"/>
        <w:rPr>
          <w:rFonts w:ascii="仿宋_GB2312" w:eastAsia="仿宋_GB2312"/>
          <w:sz w:val="32"/>
          <w:szCs w:val="32"/>
        </w:rPr>
      </w:pPr>
      <w:r w:rsidRPr="0051274A">
        <w:rPr>
          <w:rFonts w:ascii="仿宋_GB2312" w:eastAsia="仿宋_GB2312" w:hint="eastAsia"/>
          <w:sz w:val="32"/>
          <w:szCs w:val="32"/>
        </w:rPr>
        <w:t>5、鉴定形式（会议鉴定或函审鉴定）</w:t>
      </w:r>
    </w:p>
    <w:p w:rsidR="007C14EA" w:rsidRPr="0051274A" w:rsidRDefault="007C14EA" w:rsidP="007C14EA">
      <w:pPr>
        <w:spacing w:line="660" w:lineRule="exact"/>
        <w:ind w:firstLine="480"/>
        <w:jc w:val="left"/>
        <w:rPr>
          <w:rFonts w:ascii="仿宋_GB2312" w:eastAsia="仿宋_GB2312"/>
          <w:sz w:val="32"/>
          <w:szCs w:val="32"/>
        </w:rPr>
      </w:pPr>
      <w:r w:rsidRPr="0051274A">
        <w:rPr>
          <w:rFonts w:ascii="仿宋_GB2312" w:eastAsia="仿宋_GB2312" w:hint="eastAsia"/>
          <w:sz w:val="32"/>
          <w:szCs w:val="32"/>
        </w:rPr>
        <w:t>6、鉴定程序：</w:t>
      </w:r>
    </w:p>
    <w:p w:rsidR="007C14EA" w:rsidRPr="0051274A" w:rsidRDefault="007C14EA" w:rsidP="007C14EA">
      <w:pPr>
        <w:spacing w:line="660" w:lineRule="exact"/>
        <w:ind w:firstLine="480"/>
        <w:jc w:val="left"/>
        <w:rPr>
          <w:rFonts w:ascii="仿宋_GB2312" w:eastAsia="仿宋_GB2312"/>
          <w:sz w:val="32"/>
          <w:szCs w:val="32"/>
        </w:rPr>
      </w:pPr>
      <w:r w:rsidRPr="0051274A">
        <w:rPr>
          <w:rFonts w:ascii="仿宋_GB2312" w:eastAsia="仿宋_GB2312" w:hint="eastAsia"/>
          <w:sz w:val="32"/>
          <w:szCs w:val="32"/>
        </w:rPr>
        <w:t>① 成立鉴定委员会，设主任委员1人，副主任委员、委员若干人。鉴定委员会下设资料审查组、性能测试组和鉴定意见起草组。</w:t>
      </w:r>
    </w:p>
    <w:p w:rsidR="007C14EA" w:rsidRPr="0051274A" w:rsidRDefault="007C14EA" w:rsidP="007C14EA">
      <w:pPr>
        <w:spacing w:line="660" w:lineRule="exact"/>
        <w:ind w:firstLine="480"/>
        <w:jc w:val="left"/>
        <w:rPr>
          <w:rFonts w:ascii="仿宋_GB2312" w:eastAsia="仿宋_GB2312"/>
          <w:sz w:val="32"/>
          <w:szCs w:val="32"/>
        </w:rPr>
      </w:pPr>
      <w:r w:rsidRPr="0051274A">
        <w:rPr>
          <w:rFonts w:ascii="仿宋_GB2312" w:eastAsia="仿宋_GB2312" w:hint="eastAsia"/>
          <w:sz w:val="32"/>
          <w:szCs w:val="32"/>
        </w:rPr>
        <w:t>② 听取项目完成单位汇报。</w:t>
      </w:r>
    </w:p>
    <w:p w:rsidR="007C14EA" w:rsidRPr="0051274A" w:rsidRDefault="007C14EA" w:rsidP="007C14EA">
      <w:pPr>
        <w:spacing w:line="660" w:lineRule="exact"/>
        <w:ind w:firstLine="480"/>
        <w:jc w:val="left"/>
        <w:rPr>
          <w:rFonts w:ascii="仿宋_GB2312" w:eastAsia="仿宋_GB2312"/>
          <w:sz w:val="32"/>
          <w:szCs w:val="32"/>
        </w:rPr>
      </w:pPr>
      <w:r w:rsidRPr="0051274A">
        <w:rPr>
          <w:rFonts w:ascii="仿宋_GB2312" w:eastAsia="仿宋_GB2312" w:hint="eastAsia"/>
          <w:sz w:val="32"/>
          <w:szCs w:val="32"/>
        </w:rPr>
        <w:t>③ 参观生产现场或实物演示。</w:t>
      </w:r>
    </w:p>
    <w:p w:rsidR="007C14EA" w:rsidRPr="0051274A" w:rsidRDefault="007C14EA" w:rsidP="007C14EA">
      <w:pPr>
        <w:spacing w:line="660" w:lineRule="exact"/>
        <w:ind w:firstLine="480"/>
        <w:jc w:val="left"/>
        <w:rPr>
          <w:rFonts w:ascii="仿宋_GB2312" w:eastAsia="仿宋_GB2312"/>
          <w:sz w:val="32"/>
          <w:szCs w:val="32"/>
        </w:rPr>
      </w:pPr>
      <w:r w:rsidRPr="0051274A">
        <w:rPr>
          <w:rFonts w:ascii="仿宋_GB2312" w:eastAsia="仿宋_GB2312" w:hint="eastAsia"/>
          <w:sz w:val="32"/>
          <w:szCs w:val="32"/>
        </w:rPr>
        <w:t>④ 专家提问，项目完成单位答辩。</w:t>
      </w:r>
    </w:p>
    <w:p w:rsidR="007C14EA" w:rsidRPr="0051274A" w:rsidRDefault="007C14EA" w:rsidP="007C14EA">
      <w:pPr>
        <w:spacing w:line="660" w:lineRule="exact"/>
        <w:ind w:firstLine="480"/>
        <w:jc w:val="left"/>
        <w:rPr>
          <w:rFonts w:ascii="仿宋_GB2312" w:eastAsia="仿宋_GB2312"/>
          <w:sz w:val="32"/>
          <w:szCs w:val="32"/>
        </w:rPr>
      </w:pPr>
      <w:r w:rsidRPr="0051274A">
        <w:rPr>
          <w:rFonts w:ascii="仿宋_GB2312" w:eastAsia="仿宋_GB2312" w:hint="eastAsia"/>
          <w:sz w:val="32"/>
          <w:szCs w:val="32"/>
        </w:rPr>
        <w:t>⑤ 专家起草讨论鉴定意见（项目完成单位人员回避）。</w:t>
      </w:r>
    </w:p>
    <w:p w:rsidR="007C14EA" w:rsidRPr="0051274A" w:rsidRDefault="007C14EA" w:rsidP="007C14EA">
      <w:pPr>
        <w:spacing w:line="660" w:lineRule="exact"/>
        <w:ind w:firstLine="480"/>
        <w:jc w:val="left"/>
        <w:rPr>
          <w:rFonts w:ascii="仿宋_GB2312" w:eastAsia="仿宋_GB2312"/>
          <w:sz w:val="32"/>
          <w:szCs w:val="32"/>
        </w:rPr>
      </w:pPr>
      <w:r w:rsidRPr="0051274A">
        <w:rPr>
          <w:rFonts w:ascii="仿宋_GB2312" w:eastAsia="仿宋_GB2312" w:hint="eastAsia"/>
          <w:sz w:val="32"/>
          <w:szCs w:val="32"/>
        </w:rPr>
        <w:t>⑥ 通过鉴定意见，专家签字。</w:t>
      </w:r>
    </w:p>
    <w:p w:rsidR="007C14EA" w:rsidRPr="0051274A" w:rsidRDefault="007C14EA" w:rsidP="007C14EA">
      <w:pPr>
        <w:spacing w:line="660" w:lineRule="exact"/>
        <w:ind w:firstLine="480"/>
        <w:jc w:val="left"/>
        <w:rPr>
          <w:rFonts w:ascii="仿宋_GB2312" w:eastAsia="仿宋_GB2312"/>
          <w:sz w:val="32"/>
          <w:szCs w:val="32"/>
        </w:rPr>
      </w:pPr>
      <w:r w:rsidRPr="0051274A">
        <w:rPr>
          <w:rFonts w:ascii="仿宋_GB2312" w:eastAsia="仿宋_GB2312" w:hint="eastAsia"/>
          <w:sz w:val="32"/>
          <w:szCs w:val="32"/>
        </w:rPr>
        <w:t>7、所提供的技术资料目录：</w:t>
      </w:r>
    </w:p>
    <w:p w:rsidR="007C14EA" w:rsidRPr="0051274A" w:rsidRDefault="007C14EA" w:rsidP="007C14EA">
      <w:pPr>
        <w:spacing w:line="660" w:lineRule="exact"/>
        <w:ind w:firstLine="471"/>
        <w:jc w:val="left"/>
        <w:rPr>
          <w:rFonts w:ascii="仿宋_GB2312" w:eastAsia="仿宋_GB2312"/>
          <w:b/>
          <w:sz w:val="32"/>
          <w:szCs w:val="32"/>
        </w:rPr>
      </w:pPr>
      <w:r w:rsidRPr="0051274A">
        <w:rPr>
          <w:rFonts w:ascii="仿宋_GB2312" w:eastAsia="仿宋_GB2312" w:hint="eastAsia"/>
          <w:b/>
          <w:sz w:val="32"/>
          <w:szCs w:val="32"/>
        </w:rPr>
        <w:t>（三）工作总结报告</w:t>
      </w:r>
    </w:p>
    <w:p w:rsidR="007C14EA" w:rsidRPr="0051274A" w:rsidRDefault="007C14EA" w:rsidP="007C14EA">
      <w:pPr>
        <w:spacing w:line="660" w:lineRule="exact"/>
        <w:ind w:firstLine="480"/>
        <w:jc w:val="left"/>
        <w:rPr>
          <w:rFonts w:ascii="仿宋_GB2312" w:eastAsia="仿宋_GB2312"/>
          <w:sz w:val="32"/>
          <w:szCs w:val="32"/>
        </w:rPr>
      </w:pPr>
      <w:r w:rsidRPr="0051274A">
        <w:rPr>
          <w:rFonts w:ascii="仿宋_GB2312" w:eastAsia="仿宋_GB2312" w:hint="eastAsia"/>
          <w:sz w:val="32"/>
          <w:szCs w:val="32"/>
        </w:rPr>
        <w:lastRenderedPageBreak/>
        <w:t>工作报告应当着重阐述该项目从立项到完成的整个工作过程及效果。主要内容包括：</w:t>
      </w:r>
    </w:p>
    <w:p w:rsidR="007C14EA" w:rsidRPr="0051274A" w:rsidRDefault="007C14EA" w:rsidP="007C14EA">
      <w:pPr>
        <w:spacing w:line="660" w:lineRule="exact"/>
        <w:ind w:firstLine="480"/>
        <w:jc w:val="left"/>
        <w:rPr>
          <w:rFonts w:ascii="仿宋_GB2312" w:eastAsia="仿宋_GB2312"/>
          <w:sz w:val="32"/>
          <w:szCs w:val="32"/>
        </w:rPr>
      </w:pPr>
      <w:r w:rsidRPr="0051274A">
        <w:rPr>
          <w:rFonts w:ascii="仿宋_GB2312" w:eastAsia="仿宋_GB2312" w:hint="eastAsia"/>
          <w:sz w:val="32"/>
          <w:szCs w:val="32"/>
        </w:rPr>
        <w:t>1、简要介绍企业现状及科研技术实力；</w:t>
      </w:r>
    </w:p>
    <w:p w:rsidR="007C14EA" w:rsidRPr="0051274A" w:rsidRDefault="007C14EA" w:rsidP="007C14EA">
      <w:pPr>
        <w:spacing w:line="660" w:lineRule="exact"/>
        <w:ind w:firstLine="480"/>
        <w:jc w:val="left"/>
        <w:rPr>
          <w:rFonts w:ascii="仿宋_GB2312" w:eastAsia="仿宋_GB2312"/>
          <w:sz w:val="32"/>
          <w:szCs w:val="32"/>
        </w:rPr>
      </w:pPr>
      <w:r w:rsidRPr="0051274A">
        <w:rPr>
          <w:rFonts w:ascii="仿宋_GB2312" w:eastAsia="仿宋_GB2312" w:hint="eastAsia"/>
          <w:sz w:val="32"/>
          <w:szCs w:val="32"/>
        </w:rPr>
        <w:t>2、概述计划下达时间和部门，立项原因及目的，当前国内外同行业技术发展水平等；</w:t>
      </w:r>
    </w:p>
    <w:p w:rsidR="007C14EA" w:rsidRPr="0051274A" w:rsidRDefault="007C14EA" w:rsidP="007C14EA">
      <w:pPr>
        <w:spacing w:line="660" w:lineRule="exact"/>
        <w:ind w:firstLine="480"/>
        <w:jc w:val="left"/>
        <w:rPr>
          <w:rFonts w:ascii="仿宋_GB2312" w:eastAsia="仿宋_GB2312"/>
          <w:sz w:val="32"/>
          <w:szCs w:val="32"/>
        </w:rPr>
      </w:pPr>
      <w:r w:rsidRPr="0051274A">
        <w:rPr>
          <w:rFonts w:ascii="仿宋_GB2312" w:eastAsia="仿宋_GB2312" w:hint="eastAsia"/>
          <w:sz w:val="32"/>
          <w:szCs w:val="32"/>
        </w:rPr>
        <w:t>3、项目完成过程，包括多方案的制定、选择、论证，确定承担项目的主要人员，分阶段完成的工作，所取得的成果及效果；</w:t>
      </w:r>
    </w:p>
    <w:p w:rsidR="007C14EA" w:rsidRPr="0051274A" w:rsidRDefault="007C14EA" w:rsidP="007C14EA">
      <w:pPr>
        <w:spacing w:line="660" w:lineRule="exact"/>
        <w:ind w:firstLine="480"/>
        <w:jc w:val="left"/>
        <w:rPr>
          <w:rFonts w:ascii="仿宋_GB2312" w:eastAsia="仿宋_GB2312"/>
          <w:sz w:val="32"/>
          <w:szCs w:val="32"/>
        </w:rPr>
      </w:pPr>
      <w:r w:rsidRPr="0051274A">
        <w:rPr>
          <w:rFonts w:ascii="仿宋_GB2312" w:eastAsia="仿宋_GB2312" w:hint="eastAsia"/>
          <w:sz w:val="32"/>
          <w:szCs w:val="32"/>
        </w:rPr>
        <w:t>4、经验体会。</w:t>
      </w:r>
    </w:p>
    <w:p w:rsidR="007C14EA" w:rsidRPr="0051274A" w:rsidRDefault="007C14EA" w:rsidP="007C14EA">
      <w:pPr>
        <w:spacing w:line="660" w:lineRule="exact"/>
        <w:jc w:val="left"/>
        <w:rPr>
          <w:rFonts w:ascii="仿宋_GB2312" w:eastAsia="仿宋_GB2312"/>
          <w:b/>
          <w:sz w:val="32"/>
          <w:szCs w:val="32"/>
        </w:rPr>
      </w:pPr>
      <w:r w:rsidRPr="0051274A">
        <w:rPr>
          <w:rFonts w:ascii="仿宋_GB2312" w:eastAsia="仿宋_GB2312" w:hint="eastAsia"/>
          <w:sz w:val="32"/>
          <w:szCs w:val="32"/>
        </w:rPr>
        <w:t xml:space="preserve">   </w:t>
      </w:r>
      <w:r w:rsidRPr="0051274A">
        <w:rPr>
          <w:rFonts w:ascii="仿宋_GB2312" w:eastAsia="仿宋_GB2312" w:hint="eastAsia"/>
          <w:b/>
          <w:sz w:val="32"/>
          <w:szCs w:val="32"/>
        </w:rPr>
        <w:t>（四）技术研究报告</w:t>
      </w:r>
    </w:p>
    <w:p w:rsidR="007C14EA" w:rsidRPr="0051274A" w:rsidRDefault="007C14EA" w:rsidP="007C14EA">
      <w:pPr>
        <w:spacing w:line="660" w:lineRule="exact"/>
        <w:ind w:firstLine="480"/>
        <w:jc w:val="left"/>
        <w:rPr>
          <w:rFonts w:ascii="仿宋_GB2312" w:eastAsia="仿宋_GB2312"/>
          <w:sz w:val="32"/>
          <w:szCs w:val="32"/>
        </w:rPr>
      </w:pPr>
      <w:r w:rsidRPr="0051274A">
        <w:rPr>
          <w:rFonts w:ascii="仿宋_GB2312" w:eastAsia="仿宋_GB2312" w:hint="eastAsia"/>
          <w:sz w:val="32"/>
          <w:szCs w:val="32"/>
        </w:rPr>
        <w:t>技术报告应当着重说明项目应达到的技术指标及为达到这些技术指标采取的各种技术措施。包括以下内容：</w:t>
      </w:r>
    </w:p>
    <w:p w:rsidR="007C14EA" w:rsidRPr="0051274A" w:rsidRDefault="007C14EA" w:rsidP="007C14EA">
      <w:pPr>
        <w:spacing w:line="660" w:lineRule="exact"/>
        <w:ind w:firstLine="480"/>
        <w:jc w:val="left"/>
        <w:rPr>
          <w:rFonts w:ascii="仿宋_GB2312" w:eastAsia="仿宋_GB2312"/>
          <w:sz w:val="32"/>
          <w:szCs w:val="32"/>
        </w:rPr>
      </w:pPr>
      <w:r w:rsidRPr="0051274A">
        <w:rPr>
          <w:rFonts w:ascii="仿宋_GB2312" w:eastAsia="仿宋_GB2312" w:hint="eastAsia"/>
          <w:sz w:val="32"/>
          <w:szCs w:val="32"/>
        </w:rPr>
        <w:t>1、任务来源、技术方案论证和技术特征；</w:t>
      </w:r>
    </w:p>
    <w:p w:rsidR="007C14EA" w:rsidRPr="0051274A" w:rsidRDefault="007C14EA" w:rsidP="007C14EA">
      <w:pPr>
        <w:spacing w:line="660" w:lineRule="exact"/>
        <w:ind w:firstLine="480"/>
        <w:jc w:val="left"/>
        <w:rPr>
          <w:rFonts w:ascii="仿宋_GB2312" w:eastAsia="仿宋_GB2312"/>
          <w:sz w:val="32"/>
          <w:szCs w:val="32"/>
        </w:rPr>
      </w:pPr>
      <w:r w:rsidRPr="0051274A">
        <w:rPr>
          <w:rFonts w:ascii="仿宋_GB2312" w:eastAsia="仿宋_GB2312" w:hint="eastAsia"/>
          <w:sz w:val="32"/>
          <w:szCs w:val="32"/>
        </w:rPr>
        <w:t>2、应用技术领域和技术原理，性能指标；</w:t>
      </w:r>
    </w:p>
    <w:p w:rsidR="007C14EA" w:rsidRPr="0051274A" w:rsidRDefault="007C14EA" w:rsidP="007C14EA">
      <w:pPr>
        <w:spacing w:line="660" w:lineRule="exact"/>
        <w:ind w:firstLine="480"/>
        <w:jc w:val="left"/>
        <w:rPr>
          <w:rFonts w:ascii="仿宋_GB2312" w:eastAsia="仿宋_GB2312"/>
          <w:sz w:val="32"/>
          <w:szCs w:val="32"/>
        </w:rPr>
      </w:pPr>
      <w:r w:rsidRPr="0051274A">
        <w:rPr>
          <w:rFonts w:ascii="仿宋_GB2312" w:eastAsia="仿宋_GB2312" w:hint="eastAsia"/>
          <w:sz w:val="32"/>
          <w:szCs w:val="32"/>
        </w:rPr>
        <w:t>3、国内外同类技术的背景材料，和对比分析，定位该技术项目的先进程度；</w:t>
      </w:r>
    </w:p>
    <w:p w:rsidR="007C14EA" w:rsidRPr="0051274A" w:rsidRDefault="007C14EA" w:rsidP="007C14EA">
      <w:pPr>
        <w:spacing w:line="660" w:lineRule="exact"/>
        <w:ind w:firstLine="480"/>
        <w:jc w:val="left"/>
        <w:rPr>
          <w:rFonts w:ascii="仿宋_GB2312" w:eastAsia="仿宋_GB2312"/>
          <w:sz w:val="32"/>
          <w:szCs w:val="32"/>
        </w:rPr>
      </w:pPr>
      <w:r w:rsidRPr="0051274A">
        <w:rPr>
          <w:rFonts w:ascii="仿宋_GB2312" w:eastAsia="仿宋_GB2312" w:hint="eastAsia"/>
          <w:sz w:val="32"/>
          <w:szCs w:val="32"/>
        </w:rPr>
        <w:t>4、项目的研制过程，技术工艺路线，成果的创造性、先进性；</w:t>
      </w:r>
    </w:p>
    <w:p w:rsidR="007C14EA" w:rsidRPr="0051274A" w:rsidRDefault="007C14EA" w:rsidP="007C14EA">
      <w:pPr>
        <w:spacing w:line="660" w:lineRule="exact"/>
        <w:ind w:firstLine="480"/>
        <w:jc w:val="left"/>
        <w:rPr>
          <w:rFonts w:ascii="仿宋_GB2312" w:eastAsia="仿宋_GB2312"/>
          <w:sz w:val="32"/>
          <w:szCs w:val="32"/>
        </w:rPr>
      </w:pPr>
      <w:r w:rsidRPr="0051274A">
        <w:rPr>
          <w:rFonts w:ascii="仿宋_GB2312" w:eastAsia="仿宋_GB2312" w:hint="eastAsia"/>
          <w:sz w:val="32"/>
          <w:szCs w:val="32"/>
        </w:rPr>
        <w:t>5、技术成熟程度、对本企业及社会经济发展和科技进步的意义、推广应用的条件和前景；</w:t>
      </w:r>
    </w:p>
    <w:p w:rsidR="007C14EA" w:rsidRPr="0051274A" w:rsidRDefault="007C14EA" w:rsidP="007C14EA">
      <w:pPr>
        <w:spacing w:line="660" w:lineRule="exact"/>
        <w:ind w:firstLine="480"/>
        <w:jc w:val="left"/>
        <w:rPr>
          <w:rFonts w:ascii="仿宋_GB2312" w:eastAsia="仿宋_GB2312"/>
          <w:sz w:val="32"/>
          <w:szCs w:val="32"/>
        </w:rPr>
      </w:pPr>
      <w:r w:rsidRPr="0051274A">
        <w:rPr>
          <w:rFonts w:ascii="仿宋_GB2312" w:eastAsia="仿宋_GB2312" w:hint="eastAsia"/>
          <w:sz w:val="32"/>
          <w:szCs w:val="32"/>
        </w:rPr>
        <w:t>6、还需解决的问题及今后研究的方向。</w:t>
      </w:r>
    </w:p>
    <w:p w:rsidR="007C14EA" w:rsidRPr="0051274A" w:rsidRDefault="007C14EA" w:rsidP="007C14EA">
      <w:pPr>
        <w:spacing w:line="660" w:lineRule="exact"/>
        <w:ind w:firstLine="471"/>
        <w:jc w:val="left"/>
        <w:rPr>
          <w:rFonts w:ascii="仿宋_GB2312" w:eastAsia="仿宋_GB2312"/>
          <w:b/>
          <w:sz w:val="32"/>
          <w:szCs w:val="32"/>
        </w:rPr>
      </w:pPr>
      <w:r w:rsidRPr="0051274A">
        <w:rPr>
          <w:rFonts w:ascii="仿宋_GB2312" w:eastAsia="仿宋_GB2312" w:hint="eastAsia"/>
          <w:b/>
          <w:sz w:val="32"/>
          <w:szCs w:val="32"/>
        </w:rPr>
        <w:lastRenderedPageBreak/>
        <w:t>（五）设计与工艺图表</w:t>
      </w:r>
    </w:p>
    <w:p w:rsidR="007C14EA" w:rsidRPr="0051274A" w:rsidRDefault="007C14EA" w:rsidP="007C14EA">
      <w:pPr>
        <w:pStyle w:val="2"/>
        <w:spacing w:line="660" w:lineRule="exact"/>
        <w:ind w:firstLine="640"/>
        <w:rPr>
          <w:rFonts w:ascii="仿宋_GB2312" w:eastAsia="仿宋_GB2312"/>
          <w:sz w:val="32"/>
          <w:szCs w:val="32"/>
        </w:rPr>
      </w:pPr>
      <w:r w:rsidRPr="0051274A">
        <w:rPr>
          <w:rFonts w:ascii="仿宋_GB2312" w:eastAsia="仿宋_GB2312" w:hint="eastAsia"/>
          <w:sz w:val="32"/>
          <w:szCs w:val="32"/>
        </w:rPr>
        <w:t>包括设计计算书、生产产品的图表，产品使用说明书，工艺、工装资料等。</w:t>
      </w:r>
    </w:p>
    <w:p w:rsidR="007C14EA" w:rsidRPr="0051274A" w:rsidRDefault="007C14EA" w:rsidP="007C14EA">
      <w:pPr>
        <w:spacing w:line="660" w:lineRule="exact"/>
        <w:ind w:firstLine="471"/>
        <w:jc w:val="left"/>
        <w:rPr>
          <w:rFonts w:ascii="仿宋_GB2312" w:eastAsia="仿宋_GB2312"/>
          <w:b/>
          <w:sz w:val="32"/>
          <w:szCs w:val="32"/>
        </w:rPr>
      </w:pPr>
      <w:r w:rsidRPr="0051274A">
        <w:rPr>
          <w:rFonts w:ascii="仿宋_GB2312" w:eastAsia="仿宋_GB2312" w:hint="eastAsia"/>
          <w:b/>
          <w:sz w:val="32"/>
          <w:szCs w:val="32"/>
        </w:rPr>
        <w:t>（六）质量标准</w:t>
      </w:r>
    </w:p>
    <w:p w:rsidR="007C14EA" w:rsidRPr="0051274A" w:rsidRDefault="007C14EA" w:rsidP="007C14EA">
      <w:pPr>
        <w:spacing w:line="660" w:lineRule="exact"/>
        <w:ind w:firstLine="480"/>
        <w:jc w:val="left"/>
        <w:rPr>
          <w:rFonts w:ascii="仿宋_GB2312" w:eastAsia="仿宋_GB2312"/>
          <w:sz w:val="32"/>
          <w:szCs w:val="32"/>
        </w:rPr>
      </w:pPr>
      <w:r w:rsidRPr="0051274A">
        <w:rPr>
          <w:rFonts w:ascii="仿宋_GB2312" w:eastAsia="仿宋_GB2312" w:hint="eastAsia"/>
          <w:sz w:val="32"/>
          <w:szCs w:val="32"/>
        </w:rPr>
        <w:t>包括产品依据的企业标准或行业标准、国家标准和国际标准。</w:t>
      </w:r>
    </w:p>
    <w:p w:rsidR="007C14EA" w:rsidRPr="0051274A" w:rsidRDefault="007C14EA" w:rsidP="007C14EA">
      <w:pPr>
        <w:spacing w:line="660" w:lineRule="exact"/>
        <w:ind w:firstLine="471"/>
        <w:jc w:val="left"/>
        <w:rPr>
          <w:rFonts w:ascii="仿宋_GB2312" w:eastAsia="仿宋_GB2312"/>
          <w:b/>
          <w:sz w:val="32"/>
          <w:szCs w:val="32"/>
        </w:rPr>
      </w:pPr>
      <w:r w:rsidRPr="0051274A">
        <w:rPr>
          <w:rFonts w:ascii="仿宋_GB2312" w:eastAsia="仿宋_GB2312" w:hint="eastAsia"/>
          <w:b/>
          <w:sz w:val="32"/>
          <w:szCs w:val="32"/>
        </w:rPr>
        <w:t>（七）测试分析报告及主要实验、测试记录报告</w:t>
      </w:r>
    </w:p>
    <w:p w:rsidR="007C14EA" w:rsidRPr="0051274A" w:rsidRDefault="007C14EA" w:rsidP="007C14EA">
      <w:pPr>
        <w:spacing w:line="660" w:lineRule="exact"/>
        <w:ind w:firstLine="471"/>
        <w:jc w:val="left"/>
        <w:rPr>
          <w:rFonts w:ascii="仿宋_GB2312" w:eastAsia="仿宋_GB2312"/>
          <w:b/>
          <w:sz w:val="32"/>
          <w:szCs w:val="32"/>
        </w:rPr>
      </w:pPr>
      <w:r w:rsidRPr="0051274A">
        <w:rPr>
          <w:rFonts w:ascii="仿宋_GB2312" w:eastAsia="仿宋_GB2312" w:hint="eastAsia"/>
          <w:b/>
          <w:sz w:val="32"/>
          <w:szCs w:val="32"/>
        </w:rPr>
        <w:t>（八）检索查新报告</w:t>
      </w:r>
      <w:r w:rsidRPr="0051274A">
        <w:rPr>
          <w:rFonts w:ascii="仿宋_GB2312" w:eastAsia="仿宋_GB2312" w:hint="eastAsia"/>
          <w:sz w:val="32"/>
          <w:szCs w:val="32"/>
        </w:rPr>
        <w:t>（科技部门认定的信息检索部门）</w:t>
      </w:r>
    </w:p>
    <w:p w:rsidR="007C14EA" w:rsidRPr="0051274A" w:rsidRDefault="007C14EA" w:rsidP="007C14EA">
      <w:pPr>
        <w:spacing w:line="660" w:lineRule="exact"/>
        <w:ind w:firstLine="471"/>
        <w:jc w:val="left"/>
        <w:rPr>
          <w:rFonts w:ascii="仿宋_GB2312" w:eastAsia="仿宋_GB2312"/>
          <w:b/>
          <w:sz w:val="32"/>
          <w:szCs w:val="32"/>
        </w:rPr>
      </w:pPr>
      <w:r w:rsidRPr="0051274A">
        <w:rPr>
          <w:rFonts w:ascii="仿宋_GB2312" w:eastAsia="仿宋_GB2312" w:hint="eastAsia"/>
          <w:b/>
          <w:sz w:val="32"/>
          <w:szCs w:val="32"/>
        </w:rPr>
        <w:t>（九）用户使用情况报告</w:t>
      </w:r>
    </w:p>
    <w:p w:rsidR="007C14EA" w:rsidRPr="0051274A" w:rsidRDefault="007C14EA" w:rsidP="007C14EA">
      <w:pPr>
        <w:spacing w:line="660" w:lineRule="exact"/>
        <w:ind w:firstLine="471"/>
        <w:jc w:val="left"/>
        <w:rPr>
          <w:rFonts w:ascii="仿宋_GB2312" w:eastAsia="仿宋_GB2312"/>
          <w:b/>
          <w:sz w:val="32"/>
          <w:szCs w:val="32"/>
        </w:rPr>
      </w:pPr>
      <w:r w:rsidRPr="0051274A">
        <w:rPr>
          <w:rFonts w:ascii="仿宋_GB2312" w:eastAsia="仿宋_GB2312" w:hint="eastAsia"/>
          <w:b/>
          <w:sz w:val="32"/>
          <w:szCs w:val="32"/>
        </w:rPr>
        <w:t>（十）经济效益、社会效益分析报告及证明材料</w:t>
      </w:r>
    </w:p>
    <w:p w:rsidR="007C14EA" w:rsidRPr="0051274A" w:rsidRDefault="007C14EA" w:rsidP="007C14EA">
      <w:pPr>
        <w:spacing w:line="660" w:lineRule="exact"/>
        <w:ind w:firstLine="471"/>
        <w:jc w:val="left"/>
        <w:rPr>
          <w:rFonts w:ascii="仿宋_GB2312" w:eastAsia="仿宋_GB2312"/>
          <w:b/>
          <w:sz w:val="32"/>
          <w:szCs w:val="32"/>
        </w:rPr>
      </w:pPr>
      <w:r w:rsidRPr="0051274A">
        <w:rPr>
          <w:rFonts w:ascii="仿宋_GB2312" w:eastAsia="仿宋_GB2312" w:hint="eastAsia"/>
          <w:b/>
          <w:sz w:val="32"/>
          <w:szCs w:val="32"/>
        </w:rPr>
        <w:t>（十一）有关部门出具的涉及环保和劳动安全的报告或证明</w:t>
      </w:r>
    </w:p>
    <w:p w:rsidR="007C14EA" w:rsidRPr="0051274A" w:rsidRDefault="007C14EA" w:rsidP="007C14EA">
      <w:pPr>
        <w:spacing w:line="660" w:lineRule="exact"/>
        <w:ind w:firstLine="471"/>
        <w:jc w:val="left"/>
        <w:rPr>
          <w:rFonts w:ascii="仿宋_GB2312" w:eastAsia="仿宋_GB2312"/>
          <w:b/>
          <w:sz w:val="32"/>
          <w:szCs w:val="32"/>
        </w:rPr>
      </w:pPr>
      <w:r w:rsidRPr="0051274A">
        <w:rPr>
          <w:rFonts w:ascii="仿宋_GB2312" w:eastAsia="仿宋_GB2312" w:hint="eastAsia"/>
          <w:b/>
          <w:sz w:val="32"/>
          <w:szCs w:val="32"/>
        </w:rPr>
        <w:t>（十二）行业主管部门要求具备的其他文件</w:t>
      </w:r>
    </w:p>
    <w:p w:rsidR="007C14EA" w:rsidRPr="0051274A" w:rsidRDefault="007C14EA" w:rsidP="007C14EA">
      <w:pPr>
        <w:spacing w:line="660" w:lineRule="exact"/>
        <w:ind w:firstLine="480"/>
        <w:jc w:val="left"/>
        <w:rPr>
          <w:rFonts w:ascii="仿宋_GB2312" w:eastAsia="仿宋_GB2312"/>
          <w:sz w:val="32"/>
          <w:szCs w:val="32"/>
        </w:rPr>
      </w:pPr>
      <w:r w:rsidRPr="0051274A">
        <w:rPr>
          <w:rFonts w:ascii="仿宋_GB2312" w:eastAsia="仿宋_GB2312" w:hint="eastAsia"/>
          <w:sz w:val="32"/>
          <w:szCs w:val="32"/>
        </w:rPr>
        <w:t>以上会议资料可根据所鉴定项目的实际内容进行增删，但其中鉴定大纲、工作报告、技术报告、检测报告、查新报告、经济效益分析报告、用户使用报告等必须具备。</w:t>
      </w:r>
    </w:p>
    <w:p w:rsidR="007C14EA" w:rsidRPr="0051274A" w:rsidRDefault="007C14EA" w:rsidP="007C14EA">
      <w:pPr>
        <w:spacing w:line="660" w:lineRule="exact"/>
        <w:ind w:firstLine="471"/>
        <w:jc w:val="left"/>
        <w:rPr>
          <w:rFonts w:ascii="黑体" w:eastAsia="黑体" w:hAnsi="黑体"/>
          <w:b/>
          <w:sz w:val="32"/>
          <w:szCs w:val="32"/>
        </w:rPr>
      </w:pPr>
      <w:r w:rsidRPr="0051274A">
        <w:rPr>
          <w:rFonts w:ascii="黑体" w:eastAsia="黑体" w:hAnsi="黑体" w:hint="eastAsia"/>
          <w:b/>
          <w:sz w:val="32"/>
          <w:szCs w:val="32"/>
        </w:rPr>
        <w:t>三、鉴定会后工作</w:t>
      </w:r>
    </w:p>
    <w:p w:rsidR="007C14EA" w:rsidRPr="0051274A" w:rsidRDefault="007C14EA" w:rsidP="007C14EA">
      <w:pPr>
        <w:spacing w:line="660" w:lineRule="exact"/>
        <w:ind w:firstLine="480"/>
        <w:jc w:val="left"/>
        <w:rPr>
          <w:rFonts w:ascii="仿宋_GB2312" w:eastAsia="仿宋_GB2312"/>
          <w:sz w:val="32"/>
          <w:szCs w:val="32"/>
        </w:rPr>
      </w:pPr>
      <w:r w:rsidRPr="0051274A">
        <w:rPr>
          <w:rFonts w:ascii="仿宋_GB2312" w:eastAsia="仿宋_GB2312" w:hint="eastAsia"/>
          <w:sz w:val="32"/>
          <w:szCs w:val="32"/>
        </w:rPr>
        <w:t>成果完成单位应在鉴定会后20天内，填写《鉴定证书》（要求打印）不少于8份，</w:t>
      </w:r>
      <w:proofErr w:type="gramStart"/>
      <w:r w:rsidRPr="0051274A">
        <w:rPr>
          <w:rFonts w:ascii="仿宋_GB2312" w:eastAsia="仿宋_GB2312" w:hint="eastAsia"/>
          <w:sz w:val="32"/>
          <w:szCs w:val="32"/>
        </w:rPr>
        <w:t>连同专家</w:t>
      </w:r>
      <w:proofErr w:type="gramEnd"/>
      <w:r w:rsidRPr="0051274A">
        <w:rPr>
          <w:rFonts w:ascii="仿宋_GB2312" w:eastAsia="仿宋_GB2312" w:hint="eastAsia"/>
          <w:sz w:val="32"/>
          <w:szCs w:val="32"/>
        </w:rPr>
        <w:t>签字的鉴定意见原件一同报组织鉴定单位批准盖章。</w:t>
      </w:r>
    </w:p>
    <w:p w:rsidR="007C14EA" w:rsidRPr="0051274A" w:rsidRDefault="007C14EA" w:rsidP="007C14EA">
      <w:pPr>
        <w:spacing w:line="660" w:lineRule="exact"/>
        <w:ind w:firstLine="471"/>
        <w:jc w:val="left"/>
        <w:rPr>
          <w:rFonts w:ascii="黑体" w:eastAsia="黑体" w:hAnsi="黑体"/>
          <w:b/>
          <w:sz w:val="32"/>
          <w:szCs w:val="32"/>
        </w:rPr>
      </w:pPr>
      <w:r w:rsidRPr="0051274A">
        <w:rPr>
          <w:rFonts w:ascii="黑体" w:eastAsia="黑体" w:hAnsi="黑体" w:hint="eastAsia"/>
          <w:b/>
          <w:sz w:val="32"/>
          <w:szCs w:val="32"/>
        </w:rPr>
        <w:t>四、鉴定意见内容格式</w:t>
      </w:r>
    </w:p>
    <w:p w:rsidR="007C14EA" w:rsidRPr="0051274A" w:rsidRDefault="007C14EA" w:rsidP="007C14EA">
      <w:pPr>
        <w:pStyle w:val="a3"/>
        <w:spacing w:line="660" w:lineRule="exact"/>
        <w:ind w:firstLine="480"/>
        <w:jc w:val="left"/>
        <w:rPr>
          <w:rFonts w:ascii="仿宋_GB2312" w:eastAsia="仿宋_GB2312"/>
          <w:szCs w:val="32"/>
        </w:rPr>
      </w:pPr>
      <w:r w:rsidRPr="0051274A">
        <w:rPr>
          <w:rFonts w:ascii="仿宋_GB2312" w:eastAsia="仿宋_GB2312" w:hint="eastAsia"/>
          <w:szCs w:val="32"/>
        </w:rPr>
        <w:lastRenderedPageBreak/>
        <w:t>1、提供的技术资料是否齐全、完整、正确，数据是否可靠并符合规定。</w:t>
      </w:r>
    </w:p>
    <w:p w:rsidR="007C14EA" w:rsidRPr="0051274A" w:rsidRDefault="007C14EA" w:rsidP="007C14EA">
      <w:pPr>
        <w:spacing w:line="660" w:lineRule="exact"/>
        <w:ind w:firstLine="480"/>
        <w:jc w:val="left"/>
        <w:rPr>
          <w:rFonts w:ascii="仿宋_GB2312" w:eastAsia="仿宋_GB2312"/>
          <w:sz w:val="32"/>
          <w:szCs w:val="32"/>
        </w:rPr>
      </w:pPr>
      <w:r w:rsidRPr="0051274A">
        <w:rPr>
          <w:rFonts w:ascii="仿宋_GB2312" w:eastAsia="仿宋_GB2312" w:hint="eastAsia"/>
          <w:sz w:val="32"/>
          <w:szCs w:val="32"/>
        </w:rPr>
        <w:t>2、项目的技术特点，技术成果的创造性、先进性和成熟程度，取得的主要技术数据。</w:t>
      </w:r>
    </w:p>
    <w:p w:rsidR="007C14EA" w:rsidRPr="0051274A" w:rsidRDefault="007C14EA" w:rsidP="007C14EA">
      <w:pPr>
        <w:spacing w:line="660" w:lineRule="exact"/>
        <w:ind w:firstLine="480"/>
        <w:jc w:val="left"/>
        <w:rPr>
          <w:rFonts w:ascii="仿宋_GB2312" w:eastAsia="仿宋_GB2312"/>
          <w:sz w:val="32"/>
          <w:szCs w:val="32"/>
        </w:rPr>
      </w:pPr>
      <w:r w:rsidRPr="0051274A">
        <w:rPr>
          <w:rFonts w:ascii="仿宋_GB2312" w:eastAsia="仿宋_GB2312" w:hint="eastAsia"/>
          <w:sz w:val="32"/>
          <w:szCs w:val="32"/>
        </w:rPr>
        <w:t>3、应用领域，推广应用价值和前景，经济社会效益。</w:t>
      </w:r>
    </w:p>
    <w:p w:rsidR="007C14EA" w:rsidRPr="0051274A" w:rsidRDefault="007C14EA" w:rsidP="007C14EA">
      <w:pPr>
        <w:spacing w:line="660" w:lineRule="exact"/>
        <w:ind w:firstLine="480"/>
        <w:jc w:val="left"/>
        <w:rPr>
          <w:rFonts w:ascii="仿宋_GB2312" w:eastAsia="仿宋_GB2312"/>
          <w:sz w:val="32"/>
          <w:szCs w:val="32"/>
        </w:rPr>
      </w:pPr>
      <w:r w:rsidRPr="0051274A">
        <w:rPr>
          <w:rFonts w:ascii="仿宋_GB2312" w:eastAsia="仿宋_GB2312" w:hint="eastAsia"/>
          <w:sz w:val="32"/>
          <w:szCs w:val="32"/>
        </w:rPr>
        <w:t>4、依据有关数据资料，对成果做出总体性能、技术水平的评价。</w:t>
      </w:r>
    </w:p>
    <w:p w:rsidR="007C14EA" w:rsidRPr="0051274A" w:rsidRDefault="007C14EA" w:rsidP="007C14EA">
      <w:pPr>
        <w:spacing w:line="660" w:lineRule="exact"/>
        <w:ind w:firstLine="480"/>
        <w:jc w:val="left"/>
        <w:rPr>
          <w:rFonts w:ascii="仿宋_GB2312" w:eastAsia="仿宋_GB2312"/>
          <w:sz w:val="32"/>
          <w:szCs w:val="32"/>
        </w:rPr>
      </w:pPr>
      <w:r w:rsidRPr="0051274A">
        <w:rPr>
          <w:rFonts w:ascii="仿宋_GB2312" w:eastAsia="仿宋_GB2312" w:hint="eastAsia"/>
          <w:sz w:val="32"/>
          <w:szCs w:val="32"/>
        </w:rPr>
        <w:t>5、需改进的问题和建议。</w:t>
      </w:r>
    </w:p>
    <w:p w:rsidR="007C14EA" w:rsidRPr="0051274A" w:rsidRDefault="007C14EA" w:rsidP="007C14EA">
      <w:pPr>
        <w:spacing w:line="660" w:lineRule="exact"/>
        <w:rPr>
          <w:rFonts w:ascii="仿宋_GB2312" w:eastAsia="仿宋_GB2312"/>
          <w:sz w:val="32"/>
          <w:szCs w:val="32"/>
        </w:rPr>
      </w:pPr>
    </w:p>
    <w:p w:rsidR="007C14EA" w:rsidRPr="0051274A" w:rsidRDefault="007C14EA" w:rsidP="007C14EA">
      <w:pPr>
        <w:spacing w:line="660" w:lineRule="exact"/>
        <w:rPr>
          <w:rFonts w:ascii="仿宋_GB2312" w:eastAsia="仿宋_GB2312"/>
          <w:sz w:val="32"/>
          <w:szCs w:val="32"/>
        </w:rPr>
      </w:pPr>
    </w:p>
    <w:p w:rsidR="007C14EA" w:rsidRPr="0051274A" w:rsidRDefault="007C14EA" w:rsidP="007C14EA">
      <w:pPr>
        <w:spacing w:line="660" w:lineRule="exact"/>
        <w:rPr>
          <w:rFonts w:ascii="仿宋_GB2312" w:eastAsia="仿宋_GB2312"/>
          <w:sz w:val="32"/>
          <w:szCs w:val="32"/>
        </w:rPr>
      </w:pPr>
    </w:p>
    <w:p w:rsidR="0074019C" w:rsidRPr="007C14EA" w:rsidRDefault="0074019C"/>
    <w:sectPr w:rsidR="0074019C" w:rsidRPr="007C14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4EA"/>
    <w:rsid w:val="0074019C"/>
    <w:rsid w:val="007C1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B7DD5-5848-47FB-82A1-0BAF154AB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4E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C14EA"/>
    <w:pPr>
      <w:spacing w:line="360" w:lineRule="auto"/>
    </w:pPr>
    <w:rPr>
      <w:rFonts w:ascii="Times New Roman" w:hAnsi="Times New Roman"/>
      <w:sz w:val="32"/>
      <w:szCs w:val="20"/>
    </w:rPr>
  </w:style>
  <w:style w:type="character" w:customStyle="1" w:styleId="a4">
    <w:name w:val="正文文本 字符"/>
    <w:basedOn w:val="a0"/>
    <w:link w:val="a3"/>
    <w:rsid w:val="007C14EA"/>
    <w:rPr>
      <w:rFonts w:ascii="Times New Roman" w:eastAsia="宋体" w:hAnsi="Times New Roman" w:cs="Times New Roman"/>
      <w:sz w:val="32"/>
      <w:szCs w:val="20"/>
    </w:rPr>
  </w:style>
  <w:style w:type="paragraph" w:styleId="2">
    <w:name w:val="Body Text Indent 2"/>
    <w:basedOn w:val="a"/>
    <w:link w:val="20"/>
    <w:rsid w:val="007C14EA"/>
    <w:pPr>
      <w:spacing w:line="300" w:lineRule="auto"/>
      <w:ind w:firstLineChars="200" w:firstLine="480"/>
      <w:jc w:val="left"/>
    </w:pPr>
    <w:rPr>
      <w:rFonts w:ascii="宋体" w:hAnsi="Times New Roman"/>
      <w:sz w:val="24"/>
      <w:szCs w:val="20"/>
    </w:rPr>
  </w:style>
  <w:style w:type="character" w:customStyle="1" w:styleId="20">
    <w:name w:val="正文文本缩进 2 字符"/>
    <w:basedOn w:val="a0"/>
    <w:link w:val="2"/>
    <w:rsid w:val="007C14EA"/>
    <w:rPr>
      <w:rFonts w:ascii="宋体"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1</cp:revision>
  <dcterms:created xsi:type="dcterms:W3CDTF">2019-06-26T02:21:00Z</dcterms:created>
  <dcterms:modified xsi:type="dcterms:W3CDTF">2019-06-26T02:23:00Z</dcterms:modified>
</cp:coreProperties>
</file>